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4819"/>
      </w:tblGrid>
      <w:tr w:rsidR="009B6BA5" w:rsidRPr="00922DC8" w:rsidTr="002D562F">
        <w:trPr>
          <w:trHeight w:hRule="exact" w:val="772"/>
        </w:trPr>
        <w:tc>
          <w:tcPr>
            <w:tcW w:w="1023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606172" w:rsidRPr="00922DC8" w:rsidRDefault="009B6BA5" w:rsidP="005979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 w:val="36"/>
                <w:szCs w:val="28"/>
              </w:rPr>
            </w:pPr>
            <w:r w:rsidRPr="00922DC8">
              <w:rPr>
                <w:rFonts w:ascii="Arial" w:hAnsi="Arial" w:cs="Arial"/>
                <w:sz w:val="28"/>
                <w:szCs w:val="28"/>
              </w:rPr>
              <w:br w:type="page"/>
            </w:r>
            <w:r w:rsidR="00606172" w:rsidRPr="00922DC8">
              <w:rPr>
                <w:rFonts w:ascii="Arial" w:hAnsi="Arial" w:cs="Arial"/>
                <w:sz w:val="36"/>
                <w:szCs w:val="28"/>
              </w:rPr>
              <w:t>Japanese Society for DNA Polymorphism Research</w:t>
            </w:r>
          </w:p>
          <w:p w:rsidR="00077165" w:rsidRPr="00922DC8" w:rsidRDefault="00606172" w:rsidP="005979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eastAsia="HG丸ｺﾞｼｯｸM-PRO" w:hAnsi="Arial" w:cs="Arial"/>
                <w:color w:val="000000"/>
                <w:kern w:val="0"/>
                <w:sz w:val="28"/>
                <w:szCs w:val="28"/>
              </w:rPr>
            </w:pPr>
            <w:r w:rsidRPr="00922DC8">
              <w:rPr>
                <w:rFonts w:ascii="Arial" w:hAnsi="Arial" w:cs="Arial"/>
                <w:sz w:val="32"/>
                <w:szCs w:val="28"/>
              </w:rPr>
              <w:t>Membership Application</w:t>
            </w:r>
            <w:r w:rsidR="00077165" w:rsidRPr="00922DC8">
              <w:rPr>
                <w:rFonts w:ascii="Arial" w:hAnsi="Arial" w:cs="Arial" w:hint="eastAsia"/>
                <w:sz w:val="32"/>
                <w:szCs w:val="28"/>
              </w:rPr>
              <w:t xml:space="preserve"> Form</w:t>
            </w:r>
          </w:p>
        </w:tc>
      </w:tr>
      <w:tr w:rsidR="002D562F" w:rsidRPr="00922DC8" w:rsidTr="002D562F">
        <w:trPr>
          <w:trHeight w:hRule="exact" w:val="12"/>
        </w:trPr>
        <w:tc>
          <w:tcPr>
            <w:tcW w:w="1023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D562F" w:rsidRPr="00922DC8" w:rsidRDefault="002D562F" w:rsidP="0059792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558B" w:rsidRPr="00077165" w:rsidTr="002E4E1E">
        <w:trPr>
          <w:trHeight w:hRule="exact" w:val="454"/>
        </w:trPr>
        <w:tc>
          <w:tcPr>
            <w:tcW w:w="5417" w:type="dxa"/>
            <w:tcBorders>
              <w:top w:val="single" w:sz="2" w:space="0" w:color="auto"/>
            </w:tcBorders>
            <w:vAlign w:val="center"/>
          </w:tcPr>
          <w:p w:rsidR="0040558B" w:rsidRPr="00077165" w:rsidRDefault="0040558B" w:rsidP="0040558B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077165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 xml:space="preserve">Category: </w:t>
            </w:r>
            <w:r w:rsidRPr="0007716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77165">
              <w:rPr>
                <w:rFonts w:ascii="Arial" w:hAnsi="Arial" w:cs="Arial"/>
                <w:sz w:val="22"/>
                <w:szCs w:val="22"/>
              </w:rPr>
              <w:t xml:space="preserve"> Regular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    </w:t>
            </w:r>
            <w:r w:rsidRPr="00077165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077165">
              <w:rPr>
                <w:rFonts w:ascii="Arial" w:hAnsi="Arial" w:cs="Arial"/>
                <w:sz w:val="22"/>
                <w:szCs w:val="22"/>
              </w:rPr>
              <w:t xml:space="preserve"> Student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</w:tcBorders>
            <w:vAlign w:val="center"/>
          </w:tcPr>
          <w:p w:rsidR="0040558B" w:rsidRPr="00077165" w:rsidRDefault="0040558B" w:rsidP="00922DC8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077165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Year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>*</w:t>
            </w:r>
            <w:r w:rsidRPr="00077165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362E3A" w:rsidRPr="00362E3A" w:rsidTr="00922DC8">
        <w:trPr>
          <w:trHeight w:hRule="exact" w:val="201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362E3A" w:rsidRPr="00362E3A" w:rsidRDefault="00362E3A" w:rsidP="00FF3ADA">
            <w:pPr>
              <w:autoSpaceDE w:val="0"/>
              <w:autoSpaceDN w:val="0"/>
              <w:adjustRightInd w:val="0"/>
              <w:snapToGrid w:val="0"/>
              <w:ind w:left="5529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362E3A">
              <w:rPr>
                <w:rFonts w:ascii="Arial" w:eastAsia="ＭＳ ゴシック" w:hAnsi="Arial" w:cs="Arial"/>
                <w:color w:val="000000"/>
                <w:kern w:val="0"/>
                <w:sz w:val="16"/>
                <w:szCs w:val="22"/>
              </w:rPr>
              <w:t>*Membership year runs from October to September.</w:t>
            </w:r>
          </w:p>
        </w:tc>
      </w:tr>
      <w:tr w:rsidR="00D15A22" w:rsidRPr="00D15A22" w:rsidTr="00684D16">
        <w:trPr>
          <w:trHeight w:hRule="exact" w:val="779"/>
        </w:trPr>
        <w:tc>
          <w:tcPr>
            <w:tcW w:w="5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15A22" w:rsidRPr="00D15A22" w:rsidRDefault="00D15A22" w:rsidP="00597922">
            <w:pPr>
              <w:autoSpaceDE w:val="0"/>
              <w:autoSpaceDN w:val="0"/>
              <w:adjustRightInd w:val="0"/>
              <w:ind w:left="24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>Name</w:t>
            </w:r>
          </w:p>
          <w:p w:rsidR="00D15A22" w:rsidRPr="00D15A22" w:rsidRDefault="00D15A22" w:rsidP="0040558B">
            <w:pPr>
              <w:autoSpaceDE w:val="0"/>
              <w:autoSpaceDN w:val="0"/>
              <w:adjustRightInd w:val="0"/>
              <w:ind w:left="142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First &amp; middle</w:t>
            </w: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: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D15A22" w:rsidRPr="00D15A22" w:rsidRDefault="00D15A22" w:rsidP="00597922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</w:p>
          <w:p w:rsidR="00D15A22" w:rsidRPr="00D15A22" w:rsidRDefault="00D15A22" w:rsidP="00597922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eastAsia="ＭＳ ゴシック" w:hAnsi="Arial" w:cs="Arial"/>
                <w:color w:val="000000"/>
                <w:kern w:val="0"/>
                <w:szCs w:val="22"/>
              </w:rPr>
              <w:t>Last</w:t>
            </w: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Cs w:val="22"/>
              </w:rPr>
              <w:t>: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06172" w:rsidRPr="00922DC8" w:rsidTr="002E4E1E">
        <w:trPr>
          <w:trHeight w:hRule="exact" w:val="454"/>
        </w:trPr>
        <w:tc>
          <w:tcPr>
            <w:tcW w:w="54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06172" w:rsidRPr="00922DC8" w:rsidRDefault="00D15A22" w:rsidP="00597922">
            <w:pPr>
              <w:autoSpaceDE w:val="0"/>
              <w:autoSpaceDN w:val="0"/>
              <w:adjustRightInd w:val="0"/>
              <w:ind w:left="24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Date of Birth (yyyy/mm/dd):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606172" w:rsidRPr="00922DC8" w:rsidRDefault="00D15A22" w:rsidP="00597922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D15A22">
              <w:rPr>
                <w:rFonts w:ascii="Arial" w:hAnsi="Arial" w:cs="Arial"/>
                <w:sz w:val="22"/>
                <w:szCs w:val="22"/>
              </w:rPr>
              <w:t xml:space="preserve"> Male</w:t>
            </w:r>
            <w:r w:rsidRPr="00D15A22">
              <w:rPr>
                <w:rFonts w:ascii="Arial" w:hAnsi="Arial" w:cs="Arial"/>
                <w:sz w:val="22"/>
                <w:szCs w:val="22"/>
              </w:rPr>
              <w:t xml:space="preserve">　　</w:t>
            </w:r>
            <w:r w:rsidRPr="00D15A22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D15A22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</w:tr>
      <w:tr w:rsidR="00606172" w:rsidRPr="00922DC8" w:rsidTr="002E4E1E">
        <w:trPr>
          <w:trHeight w:hRule="exact" w:val="454"/>
        </w:trPr>
        <w:tc>
          <w:tcPr>
            <w:tcW w:w="10236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06172" w:rsidRPr="00922DC8" w:rsidRDefault="00606172" w:rsidP="0059792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Ma</w:t>
            </w:r>
            <w:r w:rsidR="00D15A22"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>i</w:t>
            </w:r>
            <w:r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ling address:</w:t>
            </w:r>
            <w:r w:rsidRPr="00922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DC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922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t>Institution</w:t>
            </w:r>
            <w:r w:rsidRPr="00922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2DC8">
              <w:rPr>
                <w:rFonts w:ascii="Arial" w:hAnsi="Arial" w:cs="Arial"/>
                <w:sz w:val="22"/>
                <w:szCs w:val="22"/>
              </w:rPr>
              <w:t xml:space="preserve">　　</w:t>
            </w:r>
            <w:r w:rsidRPr="00922DC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922DC8">
              <w:rPr>
                <w:rFonts w:ascii="Arial" w:hAnsi="Arial" w:cs="Arial"/>
                <w:sz w:val="22"/>
                <w:szCs w:val="22"/>
              </w:rPr>
              <w:t xml:space="preserve"> Home</w:t>
            </w:r>
          </w:p>
        </w:tc>
      </w:tr>
      <w:tr w:rsidR="00D15A22" w:rsidRPr="00D15A22" w:rsidTr="00D15A22">
        <w:trPr>
          <w:trHeight w:hRule="exact" w:val="570"/>
        </w:trPr>
        <w:tc>
          <w:tcPr>
            <w:tcW w:w="1023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5A22" w:rsidRDefault="00D15A22" w:rsidP="0059792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Institution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D15A22" w:rsidRPr="00D15A22" w:rsidRDefault="00D15A22" w:rsidP="00597922">
            <w:pPr>
              <w:autoSpaceDE w:val="0"/>
              <w:autoSpaceDN w:val="0"/>
              <w:adjustRightInd w:val="0"/>
              <w:snapToGrid w:val="0"/>
              <w:ind w:left="142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Name:</w:t>
            </w: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Cs w:val="22"/>
              </w:rPr>
              <w:t xml:space="preserve"> </w:t>
            </w:r>
          </w:p>
        </w:tc>
      </w:tr>
      <w:tr w:rsidR="00D15A22" w:rsidRPr="00D15A22" w:rsidTr="00D15A22">
        <w:trPr>
          <w:trHeight w:hRule="exact" w:val="570"/>
        </w:trPr>
        <w:tc>
          <w:tcPr>
            <w:tcW w:w="102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A22" w:rsidRPr="00D15A22" w:rsidRDefault="00D15A22" w:rsidP="00597922">
            <w:pPr>
              <w:autoSpaceDE w:val="0"/>
              <w:autoSpaceDN w:val="0"/>
              <w:adjustRightInd w:val="0"/>
              <w:snapToGrid w:val="0"/>
              <w:ind w:left="142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Position: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77165" w:rsidRPr="00922DC8" w:rsidTr="00D15A22">
        <w:trPr>
          <w:trHeight w:hRule="exact" w:val="570"/>
        </w:trPr>
        <w:tc>
          <w:tcPr>
            <w:tcW w:w="102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7165" w:rsidRPr="00922DC8" w:rsidRDefault="00077165" w:rsidP="00362E3A">
            <w:pPr>
              <w:autoSpaceDE w:val="0"/>
              <w:autoSpaceDN w:val="0"/>
              <w:adjustRightInd w:val="0"/>
              <w:snapToGrid w:val="0"/>
              <w:ind w:left="1064" w:hanging="922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Address:</w:t>
            </w:r>
            <w:r w:rsidR="00D15A22"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15A22" w:rsidRPr="00D15A22" w:rsidTr="002E4E1E">
        <w:trPr>
          <w:trHeight w:hRule="exact" w:val="567"/>
        </w:trPr>
        <w:tc>
          <w:tcPr>
            <w:tcW w:w="1023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A22" w:rsidRPr="00D15A22" w:rsidRDefault="00D15A22" w:rsidP="00597922">
            <w:pPr>
              <w:autoSpaceDE w:val="0"/>
              <w:autoSpaceDN w:val="0"/>
              <w:adjustRightInd w:val="0"/>
              <w:snapToGrid w:val="0"/>
              <w:ind w:left="142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D15A22"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E-mail:</w:t>
            </w: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D15A22" w:rsidRPr="00D15A22" w:rsidTr="002E4E1E">
        <w:trPr>
          <w:trHeight w:hRule="exact" w:val="567"/>
        </w:trPr>
        <w:tc>
          <w:tcPr>
            <w:tcW w:w="5417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D15A22" w:rsidRPr="00D15A22" w:rsidRDefault="00D15A22" w:rsidP="00597922">
            <w:pPr>
              <w:autoSpaceDE w:val="0"/>
              <w:autoSpaceDN w:val="0"/>
              <w:adjustRightInd w:val="0"/>
              <w:ind w:left="142"/>
              <w:jc w:val="left"/>
              <w:rPr>
                <w:rFonts w:ascii="Arial" w:eastAsia="ＭＳ ゴシック" w:hAnsi="Arial" w:cs="Arial"/>
                <w:color w:val="000000"/>
                <w:kern w:val="0"/>
                <w:sz w:val="20"/>
                <w:szCs w:val="20"/>
              </w:rPr>
            </w:pP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0"/>
              </w:rPr>
              <w:t>Tel:</w:t>
            </w: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single" w:sz="2" w:space="0" w:color="auto"/>
            </w:tcBorders>
            <w:vAlign w:val="center"/>
          </w:tcPr>
          <w:p w:rsidR="00D15A22" w:rsidRPr="00D15A22" w:rsidRDefault="00D15A22" w:rsidP="00597922">
            <w:pPr>
              <w:autoSpaceDE w:val="0"/>
              <w:autoSpaceDN w:val="0"/>
              <w:adjustRightIn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0"/>
                <w:szCs w:val="20"/>
              </w:rPr>
            </w:pPr>
            <w:r w:rsidRPr="00D15A22">
              <w:rPr>
                <w:rFonts w:ascii="Arial" w:hAnsi="Arial" w:cs="Arial" w:hint="eastAsia"/>
                <w:sz w:val="20"/>
                <w:szCs w:val="20"/>
              </w:rPr>
              <w:t>Fax:</w:t>
            </w:r>
            <w:r w:rsidRPr="00D15A22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77165" w:rsidRPr="00922DC8" w:rsidTr="00D15A22">
        <w:trPr>
          <w:trHeight w:hRule="exact" w:val="570"/>
        </w:trPr>
        <w:tc>
          <w:tcPr>
            <w:tcW w:w="10236" w:type="dxa"/>
            <w:gridSpan w:val="2"/>
            <w:tcBorders>
              <w:top w:val="single" w:sz="4" w:space="0" w:color="auto"/>
            </w:tcBorders>
            <w:vAlign w:val="center"/>
          </w:tcPr>
          <w:p w:rsidR="00077165" w:rsidRPr="00922DC8" w:rsidRDefault="00077165" w:rsidP="00362E3A">
            <w:pPr>
              <w:autoSpaceDE w:val="0"/>
              <w:autoSpaceDN w:val="0"/>
              <w:adjustRightInd w:val="0"/>
              <w:snapToGrid w:val="0"/>
              <w:ind w:left="1708" w:hanging="1708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Home address*</w:t>
            </w:r>
            <w:r w:rsidR="0008366E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>*</w:t>
            </w:r>
            <w:r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:</w:t>
            </w:r>
            <w:r w:rsidR="00D15A22"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77165" w:rsidRPr="00922DC8" w:rsidTr="00D15A22">
        <w:trPr>
          <w:trHeight w:hRule="exact" w:val="201"/>
        </w:trPr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077165" w:rsidRPr="00922DC8" w:rsidRDefault="00077165" w:rsidP="00597922">
            <w:pPr>
              <w:autoSpaceDE w:val="0"/>
              <w:autoSpaceDN w:val="0"/>
              <w:adjustRightInd w:val="0"/>
              <w:snapToGrid w:val="0"/>
              <w:ind w:left="142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922DC8">
              <w:rPr>
                <w:rFonts w:ascii="Arial" w:eastAsia="ＭＳ ゴシック" w:hAnsi="Arial" w:cs="Arial"/>
                <w:color w:val="000000"/>
                <w:kern w:val="0"/>
                <w:sz w:val="16"/>
                <w:szCs w:val="22"/>
              </w:rPr>
              <w:t>*</w:t>
            </w:r>
            <w:r w:rsidR="00D15A22" w:rsidRPr="00922DC8">
              <w:rPr>
                <w:rFonts w:ascii="Arial" w:eastAsia="ＭＳ ゴシック" w:hAnsi="Arial" w:cs="Arial" w:hint="eastAsia"/>
                <w:color w:val="000000"/>
                <w:kern w:val="0"/>
                <w:sz w:val="16"/>
                <w:szCs w:val="22"/>
              </w:rPr>
              <w:t xml:space="preserve">* </w:t>
            </w:r>
            <w:r w:rsidRPr="00922DC8">
              <w:rPr>
                <w:rFonts w:ascii="Arial" w:eastAsia="ＭＳ ゴシック" w:hAnsi="Arial" w:cs="Arial"/>
                <w:color w:val="000000"/>
                <w:kern w:val="0"/>
                <w:sz w:val="16"/>
                <w:szCs w:val="22"/>
              </w:rPr>
              <w:t>Required when choosing ”Home” as the mailing address</w:t>
            </w:r>
          </w:p>
        </w:tc>
      </w:tr>
      <w:tr w:rsidR="00077165" w:rsidRPr="00922DC8" w:rsidTr="00D15A22">
        <w:trPr>
          <w:trHeight w:hRule="exact" w:val="570"/>
        </w:trPr>
        <w:tc>
          <w:tcPr>
            <w:tcW w:w="10236" w:type="dxa"/>
            <w:gridSpan w:val="2"/>
            <w:tcBorders>
              <w:top w:val="single" w:sz="4" w:space="0" w:color="auto"/>
            </w:tcBorders>
            <w:vAlign w:val="center"/>
          </w:tcPr>
          <w:p w:rsidR="00D15A22" w:rsidRPr="00922DC8" w:rsidRDefault="00D15A22" w:rsidP="0059792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>R</w:t>
            </w:r>
            <w:r w:rsidR="00077165"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esearch field</w:t>
            </w:r>
            <w:r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>*</w:t>
            </w:r>
            <w:r w:rsidR="00077165"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 xml:space="preserve">** </w:t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165"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Forensic Medicine</w:t>
            </w:r>
            <w:r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165"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Law</w:t>
            </w:r>
            <w:r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165"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Zoology</w:t>
            </w:r>
            <w:r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165"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Botany</w:t>
            </w:r>
            <w:r w:rsidRPr="00922DC8">
              <w:rPr>
                <w:rFonts w:ascii="Arial" w:eastAsia="ＭＳ ゴシック" w:hAnsi="Arial" w:cs="Arial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="00077165" w:rsidRPr="00922D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165" w:rsidRPr="00922DC8"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  <w:t>Fisheries</w:t>
            </w:r>
          </w:p>
          <w:p w:rsidR="00077165" w:rsidRPr="00922DC8" w:rsidRDefault="00077165" w:rsidP="009103E1">
            <w:pPr>
              <w:autoSpaceDE w:val="0"/>
              <w:autoSpaceDN w:val="0"/>
              <w:adjustRightInd w:val="0"/>
              <w:snapToGrid w:val="0"/>
              <w:ind w:left="1820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922DC8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922DC8">
              <w:rPr>
                <w:rFonts w:ascii="Arial" w:hAnsi="Arial" w:cs="Arial"/>
                <w:sz w:val="22"/>
                <w:szCs w:val="22"/>
              </w:rPr>
              <w:t>Others (please specify):</w:t>
            </w:r>
          </w:p>
        </w:tc>
      </w:tr>
      <w:tr w:rsidR="00077165" w:rsidRPr="00922DC8" w:rsidTr="002D562F">
        <w:trPr>
          <w:trHeight w:hRule="exact" w:val="189"/>
        </w:trPr>
        <w:tc>
          <w:tcPr>
            <w:tcW w:w="10236" w:type="dxa"/>
            <w:gridSpan w:val="2"/>
            <w:tcBorders>
              <w:bottom w:val="single" w:sz="12" w:space="0" w:color="auto"/>
            </w:tcBorders>
          </w:tcPr>
          <w:p w:rsidR="00077165" w:rsidRPr="00922DC8" w:rsidRDefault="00077165" w:rsidP="00597922">
            <w:pPr>
              <w:autoSpaceDE w:val="0"/>
              <w:autoSpaceDN w:val="0"/>
              <w:adjustRightInd w:val="0"/>
              <w:snapToGrid w:val="0"/>
              <w:ind w:left="142"/>
              <w:jc w:val="left"/>
              <w:rPr>
                <w:rFonts w:ascii="Arial" w:eastAsia="ＭＳ ゴシック" w:hAnsi="Arial" w:cs="Arial"/>
                <w:color w:val="000000"/>
                <w:kern w:val="0"/>
                <w:sz w:val="22"/>
                <w:szCs w:val="22"/>
              </w:rPr>
            </w:pPr>
            <w:r w:rsidRPr="00922DC8">
              <w:rPr>
                <w:rFonts w:ascii="Arial" w:eastAsia="ＭＳ ゴシック" w:hAnsi="Arial" w:cs="Arial"/>
                <w:color w:val="000000"/>
                <w:kern w:val="0"/>
                <w:sz w:val="16"/>
                <w:szCs w:val="22"/>
              </w:rPr>
              <w:t>**</w:t>
            </w:r>
            <w:r w:rsidR="00D15A22" w:rsidRPr="00922DC8">
              <w:rPr>
                <w:rFonts w:ascii="Arial" w:eastAsia="ＭＳ ゴシック" w:hAnsi="Arial" w:cs="Arial" w:hint="eastAsia"/>
                <w:color w:val="000000"/>
                <w:kern w:val="0"/>
                <w:sz w:val="16"/>
                <w:szCs w:val="22"/>
              </w:rPr>
              <w:t xml:space="preserve">* </w:t>
            </w:r>
            <w:r w:rsidRPr="00922DC8">
              <w:rPr>
                <w:rFonts w:ascii="Arial" w:eastAsia="ＭＳ ゴシック" w:hAnsi="Arial" w:cs="Arial"/>
                <w:color w:val="000000"/>
                <w:kern w:val="0"/>
                <w:sz w:val="16"/>
                <w:szCs w:val="22"/>
              </w:rPr>
              <w:t xml:space="preserve">Choose </w:t>
            </w:r>
            <w:r w:rsidRPr="00922DC8">
              <w:rPr>
                <w:rFonts w:ascii="Arial" w:eastAsia="ＭＳ ゴシック" w:hAnsi="Arial" w:cs="Arial"/>
                <w:color w:val="000000"/>
                <w:kern w:val="0"/>
                <w:sz w:val="16"/>
                <w:szCs w:val="22"/>
                <w:u w:val="single"/>
              </w:rPr>
              <w:t>one</w:t>
            </w:r>
          </w:p>
        </w:tc>
      </w:tr>
    </w:tbl>
    <w:p w:rsidR="0010438D" w:rsidRPr="00922DC8" w:rsidRDefault="0010438D" w:rsidP="00597922">
      <w:pPr>
        <w:spacing w:line="0" w:lineRule="atLeast"/>
        <w:jc w:val="left"/>
        <w:rPr>
          <w:rFonts w:ascii="Arial" w:eastAsia="ＭＳ ゴシック" w:hAnsi="Arial" w:cs="Arial"/>
          <w:sz w:val="18"/>
          <w:szCs w:val="18"/>
        </w:rPr>
      </w:pPr>
    </w:p>
    <w:p w:rsidR="0010438D" w:rsidRDefault="0010438D" w:rsidP="00597922">
      <w:pPr>
        <w:spacing w:line="0" w:lineRule="atLeast"/>
        <w:jc w:val="left"/>
        <w:rPr>
          <w:rFonts w:ascii="Arial" w:eastAsia="ＭＳ ゴシック" w:hAnsi="Arial" w:cs="Arial"/>
          <w:szCs w:val="18"/>
        </w:rPr>
      </w:pPr>
      <w:r>
        <w:rPr>
          <w:rFonts w:ascii="Arial" w:eastAsia="ＭＳ ゴシック" w:hAnsi="Arial" w:cs="Arial" w:hint="eastAsia"/>
          <w:szCs w:val="18"/>
        </w:rPr>
        <w:t xml:space="preserve">Send the application form to the branch office </w:t>
      </w:r>
      <w:r w:rsidR="00684D16">
        <w:rPr>
          <w:rFonts w:ascii="Arial" w:eastAsia="ＭＳ ゴシック" w:hAnsi="Arial" w:cs="Arial" w:hint="eastAsia"/>
          <w:szCs w:val="18"/>
        </w:rPr>
        <w:t xml:space="preserve">by FAX, E-mail or post </w:t>
      </w:r>
      <w:r>
        <w:rPr>
          <w:rFonts w:ascii="Arial" w:eastAsia="ＭＳ ゴシック" w:hAnsi="Arial" w:cs="Arial" w:hint="eastAsia"/>
          <w:szCs w:val="18"/>
        </w:rPr>
        <w:t xml:space="preserve">and </w:t>
      </w:r>
      <w:r w:rsidR="00266360">
        <w:rPr>
          <w:rFonts w:ascii="Arial" w:eastAsia="ＭＳ ゴシック" w:hAnsi="Arial" w:cs="Arial" w:hint="eastAsia"/>
          <w:szCs w:val="18"/>
        </w:rPr>
        <w:t>pay</w:t>
      </w:r>
      <w:r>
        <w:rPr>
          <w:rFonts w:ascii="Arial" w:eastAsia="ＭＳ ゴシック" w:hAnsi="Arial" w:cs="Arial" w:hint="eastAsia"/>
          <w:szCs w:val="18"/>
        </w:rPr>
        <w:t xml:space="preserve"> the membership fee</w:t>
      </w:r>
      <w:r w:rsidR="00266360" w:rsidRPr="00266360">
        <w:rPr>
          <w:rFonts w:ascii="Arial" w:eastAsia="ＭＳ ゴシック" w:hAnsi="Arial" w:cs="Arial" w:hint="eastAsia"/>
          <w:szCs w:val="18"/>
        </w:rPr>
        <w:t xml:space="preserve"> </w:t>
      </w:r>
      <w:r w:rsidR="00266360" w:rsidRPr="00944A8F">
        <w:rPr>
          <w:rFonts w:ascii="Arial" w:eastAsia="ＭＳ ゴシック" w:hAnsi="Arial" w:cs="Arial" w:hint="eastAsia"/>
          <w:szCs w:val="18"/>
        </w:rPr>
        <w:t>(Regular: JPY7,000 / Student: JPY</w:t>
      </w:r>
      <w:r w:rsidR="00906D9D">
        <w:rPr>
          <w:rFonts w:ascii="Arial" w:eastAsia="ＭＳ ゴシック" w:hAnsi="Arial" w:cs="Arial"/>
          <w:szCs w:val="18"/>
        </w:rPr>
        <w:t>5</w:t>
      </w:r>
      <w:r w:rsidR="00266360" w:rsidRPr="00944A8F">
        <w:rPr>
          <w:rFonts w:ascii="Arial" w:eastAsia="ＭＳ ゴシック" w:hAnsi="Arial" w:cs="Arial" w:hint="eastAsia"/>
          <w:szCs w:val="18"/>
        </w:rPr>
        <w:t>,000)</w:t>
      </w:r>
      <w:r w:rsidR="00266360" w:rsidRPr="00266360">
        <w:rPr>
          <w:rFonts w:ascii="Arial" w:eastAsia="ＭＳ ゴシック" w:hAnsi="Arial" w:cs="Arial" w:hint="eastAsia"/>
          <w:szCs w:val="18"/>
        </w:rPr>
        <w:t xml:space="preserve"> by bank transfer.</w:t>
      </w:r>
      <w:r w:rsidRPr="0010438D">
        <w:rPr>
          <w:rFonts w:ascii="Arial" w:eastAsia="ＭＳ ゴシック" w:hAnsi="Arial" w:cs="Arial"/>
          <w:szCs w:val="18"/>
        </w:rPr>
        <w:t xml:space="preserve"> Application will not be process</w:t>
      </w:r>
      <w:r w:rsidR="00266360">
        <w:rPr>
          <w:rFonts w:ascii="Arial" w:eastAsia="ＭＳ ゴシック" w:hAnsi="Arial" w:cs="Arial" w:hint="eastAsia"/>
          <w:szCs w:val="18"/>
        </w:rPr>
        <w:t>ed</w:t>
      </w:r>
      <w:r w:rsidRPr="0010438D">
        <w:rPr>
          <w:rFonts w:ascii="Arial" w:eastAsia="ＭＳ ゴシック" w:hAnsi="Arial" w:cs="Arial"/>
          <w:szCs w:val="18"/>
        </w:rPr>
        <w:t xml:space="preserve"> until payment has been received</w:t>
      </w:r>
      <w:r>
        <w:rPr>
          <w:rFonts w:ascii="Arial" w:eastAsia="ＭＳ ゴシック" w:hAnsi="Arial" w:cs="Arial" w:hint="eastAsia"/>
          <w:szCs w:val="18"/>
        </w:rPr>
        <w:t>.</w:t>
      </w:r>
    </w:p>
    <w:p w:rsidR="0010438D" w:rsidRDefault="0010438D" w:rsidP="00597922">
      <w:pPr>
        <w:spacing w:line="0" w:lineRule="atLeast"/>
        <w:jc w:val="left"/>
        <w:rPr>
          <w:rFonts w:ascii="Arial" w:eastAsia="ＭＳ ゴシック" w:hAnsi="Arial" w:cs="Arial"/>
          <w:szCs w:val="18"/>
        </w:rPr>
      </w:pPr>
    </w:p>
    <w:p w:rsidR="00266360" w:rsidRPr="00266360" w:rsidRDefault="00266360" w:rsidP="00266360">
      <w:pPr>
        <w:spacing w:line="0" w:lineRule="atLeast"/>
        <w:jc w:val="left"/>
        <w:rPr>
          <w:rFonts w:ascii="Arial" w:eastAsia="ＭＳ ゴシック" w:hAnsi="Arial" w:cs="Arial"/>
          <w:szCs w:val="18"/>
        </w:rPr>
      </w:pPr>
      <w:r w:rsidRPr="00266360">
        <w:rPr>
          <w:rFonts w:ascii="Arial" w:eastAsia="ＭＳ ゴシック" w:hAnsi="Arial" w:cs="Arial" w:hint="eastAsia"/>
          <w:szCs w:val="18"/>
        </w:rPr>
        <w:t>B</w:t>
      </w:r>
      <w:r>
        <w:rPr>
          <w:rFonts w:ascii="Arial" w:eastAsia="ＭＳ ゴシック" w:hAnsi="Arial" w:cs="Arial" w:hint="eastAsia"/>
          <w:szCs w:val="18"/>
        </w:rPr>
        <w:t>ranch office</w:t>
      </w:r>
      <w:r w:rsidR="005F4C0A">
        <w:rPr>
          <w:rFonts w:ascii="Arial" w:eastAsia="ＭＳ ゴシック" w:hAnsi="Arial" w:cs="Arial" w:hint="eastAsia"/>
          <w:szCs w:val="18"/>
        </w:rPr>
        <w:t xml:space="preserve">, </w:t>
      </w:r>
      <w:r w:rsidR="005F4C0A" w:rsidRPr="005F4C0A">
        <w:rPr>
          <w:rFonts w:ascii="Arial" w:eastAsia="ＭＳ ゴシック" w:hAnsi="Arial" w:cs="Arial"/>
          <w:szCs w:val="18"/>
        </w:rPr>
        <w:t>Japanese Society for DNA Polymorphism Research</w:t>
      </w:r>
    </w:p>
    <w:p w:rsidR="00266360" w:rsidRPr="00266360" w:rsidRDefault="00266360" w:rsidP="00266360">
      <w:pPr>
        <w:spacing w:line="0" w:lineRule="atLeast"/>
        <w:ind w:left="142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146 Nishioji-cho, Shimodachiuri Ogawa Higashi, Kamigyo-ku, Kyoto 602-8048 Japan</w:t>
      </w:r>
    </w:p>
    <w:p w:rsidR="00266360" w:rsidRPr="00266360" w:rsidRDefault="00817728" w:rsidP="00266360">
      <w:pPr>
        <w:spacing w:line="0" w:lineRule="atLeast"/>
        <w:ind w:left="142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FAX: +81-75-415-3662 </w:t>
      </w:r>
      <w:r w:rsidR="00266360" w:rsidRPr="00266360">
        <w:rPr>
          <w:rFonts w:ascii="Times New Roman" w:hAnsi="Times New Roman"/>
          <w:sz w:val="18"/>
          <w:szCs w:val="18"/>
        </w:rPr>
        <w:t>E-mail: dnapol@nacos.com</w:t>
      </w:r>
    </w:p>
    <w:p w:rsidR="00266360" w:rsidRPr="00266360" w:rsidRDefault="00266360" w:rsidP="00266360">
      <w:pPr>
        <w:spacing w:line="0" w:lineRule="atLeast"/>
        <w:jc w:val="left"/>
        <w:rPr>
          <w:rFonts w:ascii="Arial" w:hAnsi="Arial" w:cs="Arial"/>
          <w:sz w:val="18"/>
          <w:szCs w:val="18"/>
        </w:rPr>
      </w:pPr>
    </w:p>
    <w:p w:rsidR="00D15A22" w:rsidRPr="00922DC8" w:rsidRDefault="005F4C0A" w:rsidP="00597922">
      <w:pPr>
        <w:spacing w:line="0" w:lineRule="atLeast"/>
        <w:jc w:val="left"/>
        <w:rPr>
          <w:rFonts w:ascii="Arial" w:eastAsia="ＭＳ ゴシック" w:hAnsi="Arial" w:cs="Arial"/>
          <w:szCs w:val="18"/>
        </w:rPr>
      </w:pPr>
      <w:r>
        <w:rPr>
          <w:rFonts w:ascii="Arial" w:eastAsia="ＭＳ ゴシック" w:hAnsi="Arial" w:cs="Arial" w:hint="eastAsia"/>
          <w:szCs w:val="18"/>
        </w:rPr>
        <w:t>Bank account (Membership fee)</w:t>
      </w:r>
    </w:p>
    <w:p w:rsidR="00944A8F" w:rsidRDefault="0040558B" w:rsidP="00944A8F">
      <w:pPr>
        <w:spacing w:before="40" w:line="0" w:lineRule="atLeast"/>
        <w:ind w:left="142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Intermediary Bank</w:t>
      </w:r>
      <w:r w:rsidR="005D73D3" w:rsidRPr="00266360">
        <w:rPr>
          <w:rFonts w:ascii="Times New Roman" w:hAnsi="Times New Roman"/>
          <w:sz w:val="18"/>
          <w:szCs w:val="18"/>
        </w:rPr>
        <w:t xml:space="preserve">: </w:t>
      </w:r>
    </w:p>
    <w:p w:rsidR="0040558B" w:rsidRDefault="00944A8F" w:rsidP="00944A8F">
      <w:pPr>
        <w:spacing w:before="40" w:line="0" w:lineRule="atLeast"/>
        <w:ind w:left="142" w:firstLineChars="100" w:firstLine="19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 w:hint="eastAsia"/>
          <w:sz w:val="18"/>
          <w:szCs w:val="18"/>
        </w:rPr>
        <w:t>USD)</w:t>
      </w:r>
      <w:r w:rsidR="0040558B" w:rsidRPr="00266360">
        <w:rPr>
          <w:rFonts w:ascii="Times New Roman" w:hAnsi="Times New Roman"/>
          <w:sz w:val="18"/>
          <w:szCs w:val="18"/>
        </w:rPr>
        <w:t>Deutsche Bank Trust Company Americas NY</w:t>
      </w:r>
      <w:r>
        <w:rPr>
          <w:rFonts w:ascii="Times New Roman" w:hAnsi="Times New Roman"/>
          <w:sz w:val="18"/>
          <w:szCs w:val="18"/>
        </w:rPr>
        <w:t xml:space="preserve">  /</w:t>
      </w:r>
      <w:r>
        <w:rPr>
          <w:rFonts w:ascii="Times New Roman" w:hAnsi="Times New Roman" w:hint="eastAsia"/>
          <w:sz w:val="18"/>
          <w:szCs w:val="18"/>
        </w:rPr>
        <w:t xml:space="preserve">  </w:t>
      </w:r>
      <w:r w:rsidR="0040558B" w:rsidRPr="00266360">
        <w:rPr>
          <w:rFonts w:ascii="Times New Roman" w:hAnsi="Times New Roman"/>
          <w:sz w:val="18"/>
          <w:szCs w:val="18"/>
        </w:rPr>
        <w:t>BIC</w:t>
      </w:r>
      <w:r w:rsidR="002D562F">
        <w:rPr>
          <w:rFonts w:ascii="Times New Roman" w:hAnsi="Times New Roman" w:hint="eastAsia"/>
          <w:sz w:val="18"/>
          <w:szCs w:val="18"/>
        </w:rPr>
        <w:t xml:space="preserve"> (</w:t>
      </w:r>
      <w:r w:rsidR="0040558B" w:rsidRPr="00266360">
        <w:rPr>
          <w:rFonts w:ascii="Times New Roman" w:hAnsi="Times New Roman"/>
          <w:sz w:val="18"/>
          <w:szCs w:val="18"/>
        </w:rPr>
        <w:t>SWIFT Code</w:t>
      </w:r>
      <w:r w:rsidR="002D562F">
        <w:rPr>
          <w:rFonts w:ascii="Times New Roman" w:hAnsi="Times New Roman" w:hint="eastAsia"/>
          <w:sz w:val="18"/>
          <w:szCs w:val="18"/>
        </w:rPr>
        <w:t>)</w:t>
      </w:r>
      <w:r w:rsidR="005D73D3" w:rsidRPr="00266360">
        <w:rPr>
          <w:rFonts w:ascii="Times New Roman" w:hAnsi="Times New Roman"/>
          <w:sz w:val="18"/>
          <w:szCs w:val="18"/>
        </w:rPr>
        <w:t>:</w:t>
      </w:r>
      <w:r w:rsidR="00FB38B3">
        <w:rPr>
          <w:rFonts w:ascii="Times New Roman" w:hAnsi="Times New Roman" w:hint="eastAsia"/>
          <w:sz w:val="18"/>
          <w:szCs w:val="18"/>
        </w:rPr>
        <w:t xml:space="preserve"> </w:t>
      </w:r>
      <w:r w:rsidR="0040558B" w:rsidRPr="00266360">
        <w:rPr>
          <w:rFonts w:ascii="Times New Roman" w:hAnsi="Times New Roman"/>
          <w:sz w:val="18"/>
          <w:szCs w:val="18"/>
        </w:rPr>
        <w:t>BKTRUS33</w:t>
      </w:r>
    </w:p>
    <w:p w:rsidR="00944A8F" w:rsidRPr="00266360" w:rsidRDefault="00944A8F" w:rsidP="00944A8F">
      <w:pPr>
        <w:spacing w:before="40" w:line="0" w:lineRule="atLeast"/>
        <w:ind w:left="142" w:firstLineChars="100" w:firstLine="19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944A8F">
        <w:rPr>
          <w:rFonts w:ascii="Times New Roman" w:hAnsi="Times New Roman" w:hint="eastAsia"/>
          <w:sz w:val="18"/>
          <w:szCs w:val="18"/>
        </w:rPr>
        <w:t>EUR</w:t>
      </w:r>
      <w:r>
        <w:rPr>
          <w:rFonts w:ascii="Times New Roman" w:hAnsi="Times New Roman"/>
          <w:sz w:val="18"/>
          <w:szCs w:val="18"/>
        </w:rPr>
        <w:t>)</w:t>
      </w:r>
      <w:r w:rsidRPr="00944A8F">
        <w:rPr>
          <w:rFonts w:ascii="Times New Roman" w:hAnsi="Times New Roman"/>
          <w:sz w:val="18"/>
          <w:szCs w:val="18"/>
        </w:rPr>
        <w:t>Deutsche Bank AG Frankfurt</w:t>
      </w:r>
      <w:r>
        <w:rPr>
          <w:rFonts w:ascii="Times New Roman" w:hAnsi="Times New Roman"/>
          <w:sz w:val="18"/>
          <w:szCs w:val="18"/>
        </w:rPr>
        <w:t xml:space="preserve">  /</w:t>
      </w:r>
      <w:r>
        <w:rPr>
          <w:rFonts w:ascii="Times New Roman" w:hAnsi="Times New Roman" w:hint="eastAsia"/>
          <w:sz w:val="18"/>
          <w:szCs w:val="18"/>
        </w:rPr>
        <w:t xml:space="preserve">  </w:t>
      </w:r>
      <w:r w:rsidRPr="00266360">
        <w:rPr>
          <w:rFonts w:ascii="Times New Roman" w:hAnsi="Times New Roman"/>
          <w:sz w:val="18"/>
          <w:szCs w:val="18"/>
        </w:rPr>
        <w:t>BIC</w:t>
      </w:r>
      <w:r>
        <w:rPr>
          <w:rFonts w:ascii="Times New Roman" w:hAnsi="Times New Roman" w:hint="eastAsia"/>
          <w:sz w:val="18"/>
          <w:szCs w:val="18"/>
        </w:rPr>
        <w:t xml:space="preserve"> (</w:t>
      </w:r>
      <w:r w:rsidRPr="00266360">
        <w:rPr>
          <w:rFonts w:ascii="Times New Roman" w:hAnsi="Times New Roman"/>
          <w:sz w:val="18"/>
          <w:szCs w:val="18"/>
        </w:rPr>
        <w:t>SWIFT Code</w:t>
      </w:r>
      <w:r>
        <w:rPr>
          <w:rFonts w:ascii="Times New Roman" w:hAnsi="Times New Roman" w:hint="eastAsia"/>
          <w:sz w:val="18"/>
          <w:szCs w:val="18"/>
        </w:rPr>
        <w:t>)</w:t>
      </w:r>
      <w:r w:rsidRPr="00266360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944A8F">
        <w:rPr>
          <w:rFonts w:ascii="Times New Roman" w:hAnsi="Times New Roman"/>
          <w:sz w:val="18"/>
          <w:szCs w:val="18"/>
        </w:rPr>
        <w:t>DEUTDEFF</w:t>
      </w:r>
    </w:p>
    <w:p w:rsidR="0040558B" w:rsidRPr="00266360" w:rsidRDefault="0040558B" w:rsidP="007D5640">
      <w:pPr>
        <w:spacing w:before="40" w:line="0" w:lineRule="atLeast"/>
        <w:ind w:left="142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Beneficiary Bank</w:t>
      </w:r>
      <w:r w:rsidR="005D73D3" w:rsidRPr="00266360">
        <w:rPr>
          <w:rFonts w:ascii="Times New Roman" w:hAnsi="Times New Roman"/>
          <w:sz w:val="18"/>
          <w:szCs w:val="18"/>
        </w:rPr>
        <w:t xml:space="preserve">: </w:t>
      </w:r>
      <w:r w:rsidR="002D562F">
        <w:rPr>
          <w:rFonts w:ascii="Times New Roman" w:hAnsi="Times New Roman"/>
          <w:sz w:val="18"/>
          <w:szCs w:val="18"/>
        </w:rPr>
        <w:t>Japan Post Bank</w:t>
      </w:r>
    </w:p>
    <w:p w:rsidR="0040558B" w:rsidRPr="00266360" w:rsidRDefault="0040558B" w:rsidP="007D5640">
      <w:pPr>
        <w:spacing w:line="0" w:lineRule="atLeast"/>
        <w:ind w:left="284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Branch</w:t>
      </w:r>
      <w:r w:rsidR="005D73D3" w:rsidRPr="00266360">
        <w:rPr>
          <w:rFonts w:ascii="Times New Roman" w:hAnsi="Times New Roman"/>
          <w:sz w:val="18"/>
          <w:szCs w:val="18"/>
        </w:rPr>
        <w:t xml:space="preserve">: </w:t>
      </w:r>
      <w:r w:rsidRPr="00266360">
        <w:rPr>
          <w:rFonts w:ascii="Times New Roman" w:hAnsi="Times New Roman"/>
          <w:sz w:val="18"/>
          <w:szCs w:val="18"/>
        </w:rPr>
        <w:t xml:space="preserve">Head Office </w:t>
      </w:r>
    </w:p>
    <w:p w:rsidR="0040558B" w:rsidRPr="00266360" w:rsidRDefault="0040558B" w:rsidP="007D5640">
      <w:pPr>
        <w:spacing w:line="0" w:lineRule="atLeast"/>
        <w:ind w:left="284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Address</w:t>
      </w:r>
      <w:r w:rsidR="005D73D3" w:rsidRPr="00266360">
        <w:rPr>
          <w:rFonts w:ascii="Times New Roman" w:hAnsi="Times New Roman"/>
          <w:sz w:val="18"/>
          <w:szCs w:val="18"/>
        </w:rPr>
        <w:t>:</w:t>
      </w:r>
      <w:r w:rsidRPr="00266360">
        <w:rPr>
          <w:rFonts w:ascii="Times New Roman" w:hAnsi="Times New Roman"/>
          <w:sz w:val="18"/>
          <w:szCs w:val="18"/>
        </w:rPr>
        <w:t>3-2, Kasumigaseki 1-chome, Ch</w:t>
      </w:r>
      <w:r w:rsidR="002D562F">
        <w:rPr>
          <w:rFonts w:ascii="Times New Roman" w:hAnsi="Times New Roman"/>
          <w:sz w:val="18"/>
          <w:szCs w:val="18"/>
        </w:rPr>
        <w:t>iyoda-Ku, Tokyo 100-8798, Japan</w:t>
      </w:r>
    </w:p>
    <w:p w:rsidR="0040558B" w:rsidRPr="00266360" w:rsidRDefault="0040558B" w:rsidP="007D5640">
      <w:pPr>
        <w:spacing w:line="0" w:lineRule="atLeast"/>
        <w:ind w:left="284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BIC (SWIFT Code)</w:t>
      </w:r>
      <w:r w:rsidR="005D73D3" w:rsidRPr="00266360">
        <w:rPr>
          <w:rFonts w:ascii="Times New Roman" w:hAnsi="Times New Roman"/>
          <w:sz w:val="18"/>
          <w:szCs w:val="18"/>
        </w:rPr>
        <w:t xml:space="preserve">: </w:t>
      </w:r>
      <w:r w:rsidR="002D562F">
        <w:rPr>
          <w:rFonts w:ascii="Times New Roman" w:hAnsi="Times New Roman"/>
          <w:sz w:val="18"/>
          <w:szCs w:val="18"/>
        </w:rPr>
        <w:t>JPPSJPJ1</w:t>
      </w:r>
    </w:p>
    <w:p w:rsidR="0040558B" w:rsidRPr="00266360" w:rsidRDefault="0040558B" w:rsidP="007D5640">
      <w:pPr>
        <w:spacing w:line="0" w:lineRule="atLeast"/>
        <w:ind w:left="284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CHIPS UID</w:t>
      </w:r>
      <w:r w:rsidR="005D73D3" w:rsidRPr="00266360">
        <w:rPr>
          <w:rFonts w:ascii="Times New Roman" w:hAnsi="Times New Roman"/>
          <w:sz w:val="18"/>
          <w:szCs w:val="18"/>
        </w:rPr>
        <w:t xml:space="preserve">: </w:t>
      </w:r>
      <w:r w:rsidRPr="00266360">
        <w:rPr>
          <w:rFonts w:ascii="Times New Roman" w:hAnsi="Times New Roman"/>
          <w:sz w:val="18"/>
          <w:szCs w:val="18"/>
        </w:rPr>
        <w:t>427593</w:t>
      </w:r>
    </w:p>
    <w:p w:rsidR="005D73D3" w:rsidRPr="00266360" w:rsidRDefault="009B703C" w:rsidP="007D5640">
      <w:pPr>
        <w:spacing w:before="40" w:line="0" w:lineRule="atLeast"/>
        <w:ind w:left="142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Payee Account</w:t>
      </w:r>
    </w:p>
    <w:p w:rsidR="0040558B" w:rsidRPr="00266360" w:rsidRDefault="0040558B" w:rsidP="007D5640">
      <w:pPr>
        <w:spacing w:line="0" w:lineRule="atLeast"/>
        <w:ind w:left="284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Number</w:t>
      </w:r>
      <w:r w:rsidR="005D73D3" w:rsidRPr="00266360">
        <w:rPr>
          <w:rFonts w:ascii="Times New Roman" w:hAnsi="Times New Roman"/>
          <w:sz w:val="18"/>
          <w:szCs w:val="18"/>
        </w:rPr>
        <w:t xml:space="preserve">: </w:t>
      </w:r>
      <w:r w:rsidRPr="00266360">
        <w:rPr>
          <w:rFonts w:ascii="Times New Roman" w:hAnsi="Times New Roman"/>
          <w:sz w:val="18"/>
          <w:szCs w:val="18"/>
        </w:rPr>
        <w:t>00220-4-82910</w:t>
      </w:r>
    </w:p>
    <w:p w:rsidR="0040558B" w:rsidRPr="00266360" w:rsidRDefault="005D73D3" w:rsidP="007D5640">
      <w:pPr>
        <w:spacing w:line="0" w:lineRule="atLeast"/>
        <w:ind w:left="284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A</w:t>
      </w:r>
      <w:r w:rsidR="0040558B" w:rsidRPr="00266360">
        <w:rPr>
          <w:rFonts w:ascii="Times New Roman" w:hAnsi="Times New Roman"/>
          <w:sz w:val="18"/>
          <w:szCs w:val="18"/>
        </w:rPr>
        <w:t>ccount Holder</w:t>
      </w:r>
      <w:r w:rsidRPr="00266360">
        <w:rPr>
          <w:rFonts w:ascii="Times New Roman" w:hAnsi="Times New Roman"/>
          <w:sz w:val="18"/>
          <w:szCs w:val="18"/>
        </w:rPr>
        <w:t xml:space="preserve">: </w:t>
      </w:r>
      <w:r w:rsidR="0040558B" w:rsidRPr="00266360">
        <w:rPr>
          <w:rFonts w:ascii="Times New Roman" w:hAnsi="Times New Roman"/>
          <w:sz w:val="18"/>
          <w:szCs w:val="18"/>
        </w:rPr>
        <w:t>Nihon DNA Takei Gakkai</w:t>
      </w:r>
    </w:p>
    <w:p w:rsidR="00E7112B" w:rsidRPr="00266360" w:rsidRDefault="0040558B" w:rsidP="007D5640">
      <w:pPr>
        <w:spacing w:line="0" w:lineRule="atLeast"/>
        <w:ind w:left="284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Address</w:t>
      </w:r>
      <w:r w:rsidR="005D73D3" w:rsidRPr="00266360">
        <w:rPr>
          <w:rFonts w:ascii="Times New Roman" w:hAnsi="Times New Roman"/>
          <w:sz w:val="18"/>
          <w:szCs w:val="18"/>
        </w:rPr>
        <w:t xml:space="preserve">: </w:t>
      </w:r>
      <w:r w:rsidRPr="00266360">
        <w:rPr>
          <w:rFonts w:ascii="Times New Roman" w:hAnsi="Times New Roman"/>
          <w:sz w:val="18"/>
          <w:szCs w:val="18"/>
        </w:rPr>
        <w:t>146 Nishioji-cho, Shimodachiuri Ogawa Higashi, Kamigyo-ku, Kyoto 602-8048 Japan</w:t>
      </w:r>
    </w:p>
    <w:p w:rsidR="0010438D" w:rsidRPr="00266360" w:rsidRDefault="0010438D" w:rsidP="007D5640">
      <w:pPr>
        <w:spacing w:line="0" w:lineRule="atLeast"/>
        <w:ind w:left="284"/>
        <w:jc w:val="left"/>
        <w:rPr>
          <w:rFonts w:ascii="Times New Roman" w:hAnsi="Times New Roman"/>
          <w:sz w:val="18"/>
          <w:szCs w:val="18"/>
        </w:rPr>
      </w:pPr>
      <w:r w:rsidRPr="00266360">
        <w:rPr>
          <w:rFonts w:ascii="Times New Roman" w:hAnsi="Times New Roman"/>
          <w:sz w:val="18"/>
          <w:szCs w:val="18"/>
        </w:rPr>
        <w:t>Tel: +81-75-415-3661</w:t>
      </w:r>
    </w:p>
    <w:p w:rsidR="00BA44A9" w:rsidRPr="00922DC8" w:rsidRDefault="00BA44A9" w:rsidP="00597922">
      <w:pPr>
        <w:spacing w:line="0" w:lineRule="atLeast"/>
        <w:jc w:val="left"/>
        <w:rPr>
          <w:rFonts w:ascii="Arial" w:hAnsi="Arial" w:cs="Arial"/>
          <w:sz w:val="18"/>
          <w:szCs w:val="18"/>
        </w:rPr>
      </w:pPr>
    </w:p>
    <w:p w:rsidR="0010438D" w:rsidRPr="0010438D" w:rsidRDefault="0010438D" w:rsidP="0010438D">
      <w:pPr>
        <w:spacing w:line="0" w:lineRule="atLeast"/>
        <w:jc w:val="left"/>
        <w:rPr>
          <w:rFonts w:ascii="Arial" w:eastAsia="ＭＳ ゴシック" w:hAnsi="Arial" w:cs="Arial"/>
          <w:szCs w:val="18"/>
        </w:rPr>
      </w:pPr>
      <w:r w:rsidRPr="0010438D">
        <w:rPr>
          <w:rFonts w:ascii="Arial" w:eastAsia="ＭＳ ゴシック" w:hAnsi="Arial" w:cs="Arial"/>
          <w:szCs w:val="18"/>
        </w:rPr>
        <w:t>Management of personal information</w:t>
      </w:r>
    </w:p>
    <w:p w:rsidR="0010438D" w:rsidRPr="00266360" w:rsidRDefault="0010438D" w:rsidP="00266360">
      <w:pPr>
        <w:spacing w:line="0" w:lineRule="atLeast"/>
        <w:ind w:left="142"/>
        <w:jc w:val="left"/>
        <w:rPr>
          <w:rFonts w:ascii="Times New Roman" w:eastAsia="ＭＳ ゴシック" w:hAnsi="Times New Roman"/>
          <w:sz w:val="18"/>
          <w:szCs w:val="18"/>
        </w:rPr>
      </w:pPr>
      <w:r w:rsidRPr="00266360">
        <w:rPr>
          <w:rFonts w:ascii="Times New Roman" w:eastAsia="ＭＳ ゴシック" w:hAnsi="Times New Roman"/>
          <w:sz w:val="18"/>
          <w:szCs w:val="18"/>
        </w:rPr>
        <w:t>Japanese Society for DNA Polymorphism Research (</w:t>
      </w:r>
      <w:r w:rsidR="005F4C0A">
        <w:rPr>
          <w:rFonts w:ascii="Times New Roman" w:eastAsia="ＭＳ ゴシック" w:hAnsi="Times New Roman" w:hint="eastAsia"/>
          <w:sz w:val="18"/>
          <w:szCs w:val="18"/>
        </w:rPr>
        <w:t>JSDPR</w:t>
      </w:r>
      <w:r w:rsidRPr="00266360">
        <w:rPr>
          <w:rFonts w:ascii="Times New Roman" w:eastAsia="ＭＳ ゴシック" w:hAnsi="Times New Roman"/>
          <w:sz w:val="18"/>
          <w:szCs w:val="18"/>
        </w:rPr>
        <w:t xml:space="preserve">) manages personal information with responsibility and uses personal information within an appropriate range for management of the society, and list-of-names distribution to the members. Moreover, in order to make the management of the society smooth, personal information may be opened to the councilors. </w:t>
      </w:r>
      <w:r w:rsidR="005F4C0A">
        <w:rPr>
          <w:rFonts w:ascii="Times New Roman" w:eastAsia="ＭＳ ゴシック" w:hAnsi="Times New Roman" w:hint="eastAsia"/>
          <w:sz w:val="18"/>
          <w:szCs w:val="18"/>
        </w:rPr>
        <w:t>JSDPR</w:t>
      </w:r>
      <w:r w:rsidRPr="00266360">
        <w:rPr>
          <w:rFonts w:ascii="Times New Roman" w:eastAsia="ＭＳ ゴシック" w:hAnsi="Times New Roman"/>
          <w:sz w:val="18"/>
          <w:szCs w:val="18"/>
        </w:rPr>
        <w:t xml:space="preserve"> may deposit personal information required for business, when </w:t>
      </w:r>
      <w:r w:rsidR="005F4C0A">
        <w:rPr>
          <w:rFonts w:ascii="Times New Roman" w:eastAsia="ＭＳ ゴシック" w:hAnsi="Times New Roman" w:hint="eastAsia"/>
          <w:sz w:val="18"/>
          <w:szCs w:val="18"/>
        </w:rPr>
        <w:t>JSDPR</w:t>
      </w:r>
      <w:r w:rsidRPr="00266360">
        <w:rPr>
          <w:rFonts w:ascii="Times New Roman" w:eastAsia="ＭＳ ゴシック" w:hAnsi="Times New Roman"/>
          <w:sz w:val="18"/>
          <w:szCs w:val="18"/>
        </w:rPr>
        <w:t xml:space="preserve"> commissions a part of society’s work to the affiliate companies. In addition, when disclosure, correction or deletion of personal information is requested, or the information from </w:t>
      </w:r>
      <w:r w:rsidR="005F4C0A">
        <w:rPr>
          <w:rFonts w:ascii="Times New Roman" w:eastAsia="ＭＳ ゴシック" w:hAnsi="Times New Roman" w:hint="eastAsia"/>
          <w:sz w:val="18"/>
          <w:szCs w:val="18"/>
        </w:rPr>
        <w:t>JSDPR</w:t>
      </w:r>
      <w:r w:rsidRPr="00266360">
        <w:rPr>
          <w:rFonts w:ascii="Times New Roman" w:eastAsia="ＭＳ ゴシック" w:hAnsi="Times New Roman"/>
          <w:sz w:val="18"/>
          <w:szCs w:val="18"/>
        </w:rPr>
        <w:t xml:space="preserve"> is unnecessar</w:t>
      </w:r>
      <w:r w:rsidR="00266360">
        <w:rPr>
          <w:rFonts w:ascii="Times New Roman" w:eastAsia="ＭＳ ゴシック" w:hAnsi="Times New Roman"/>
          <w:sz w:val="18"/>
          <w:szCs w:val="18"/>
        </w:rPr>
        <w:t xml:space="preserve">y, please contact the </w:t>
      </w:r>
      <w:r w:rsidR="00266360">
        <w:rPr>
          <w:rFonts w:ascii="Times New Roman" w:eastAsia="ＭＳ ゴシック" w:hAnsi="Times New Roman" w:hint="eastAsia"/>
          <w:sz w:val="18"/>
          <w:szCs w:val="18"/>
        </w:rPr>
        <w:t>Branch office.</w:t>
      </w:r>
    </w:p>
    <w:p w:rsidR="0010438D" w:rsidRPr="00922DC8" w:rsidRDefault="0010438D" w:rsidP="00597922">
      <w:pPr>
        <w:spacing w:line="0" w:lineRule="atLeast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B6BA5" w:rsidRPr="00922DC8" w:rsidRDefault="009B6BA5" w:rsidP="00597922">
      <w:pPr>
        <w:spacing w:line="0" w:lineRule="atLeast"/>
        <w:jc w:val="left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625"/>
        <w:gridCol w:w="1734"/>
        <w:gridCol w:w="1734"/>
        <w:gridCol w:w="3488"/>
      </w:tblGrid>
      <w:tr w:rsidR="002E4E1E" w:rsidRPr="00922DC8" w:rsidTr="002E4E1E">
        <w:trPr>
          <w:cantSplit/>
        </w:trPr>
        <w:tc>
          <w:tcPr>
            <w:tcW w:w="1625" w:type="dxa"/>
            <w:tcBorders>
              <w:top w:val="nil"/>
              <w:left w:val="nil"/>
              <w:bottom w:val="nil"/>
            </w:tcBorders>
          </w:tcPr>
          <w:p w:rsidR="002E4E1E" w:rsidRPr="00922DC8" w:rsidRDefault="002E4E1E" w:rsidP="00922DC8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2E4E1E">
              <w:rPr>
                <w:rFonts w:ascii="Arial" w:hAnsi="Arial" w:cs="Arial" w:hint="eastAsia"/>
                <w:sz w:val="18"/>
                <w:szCs w:val="18"/>
              </w:rPr>
              <w:t>Office use only</w:t>
            </w:r>
          </w:p>
        </w:tc>
        <w:tc>
          <w:tcPr>
            <w:tcW w:w="1625" w:type="dxa"/>
          </w:tcPr>
          <w:p w:rsidR="002E4E1E" w:rsidRPr="00922DC8" w:rsidRDefault="002E4E1E" w:rsidP="0010438D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22DC8">
              <w:rPr>
                <w:rFonts w:ascii="Arial" w:eastAsia="ＭＳ ゴシック" w:hAnsi="Arial" w:cs="Arial" w:hint="eastAsia"/>
                <w:sz w:val="16"/>
                <w:szCs w:val="16"/>
              </w:rPr>
              <w:t>Application form</w:t>
            </w:r>
          </w:p>
        </w:tc>
        <w:tc>
          <w:tcPr>
            <w:tcW w:w="1734" w:type="dxa"/>
          </w:tcPr>
          <w:p w:rsidR="002E4E1E" w:rsidRPr="00922DC8" w:rsidRDefault="002E4E1E" w:rsidP="0010438D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22DC8">
              <w:rPr>
                <w:rFonts w:ascii="Arial" w:eastAsia="ＭＳ ゴシック" w:hAnsi="Arial" w:cs="Arial" w:hint="eastAsia"/>
                <w:sz w:val="16"/>
                <w:szCs w:val="16"/>
              </w:rPr>
              <w:t>Payment</w:t>
            </w:r>
          </w:p>
        </w:tc>
        <w:tc>
          <w:tcPr>
            <w:tcW w:w="1734" w:type="dxa"/>
          </w:tcPr>
          <w:p w:rsidR="002E4E1E" w:rsidRPr="00922DC8" w:rsidRDefault="002E4E1E" w:rsidP="0010438D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22DC8">
              <w:rPr>
                <w:rFonts w:ascii="Arial" w:eastAsia="ＭＳ ゴシック" w:hAnsi="Arial" w:cs="Arial" w:hint="eastAsia"/>
                <w:sz w:val="16"/>
                <w:szCs w:val="16"/>
              </w:rPr>
              <w:t>Registration</w:t>
            </w:r>
          </w:p>
        </w:tc>
        <w:tc>
          <w:tcPr>
            <w:tcW w:w="3488" w:type="dxa"/>
          </w:tcPr>
          <w:p w:rsidR="002E4E1E" w:rsidRPr="00922DC8" w:rsidRDefault="002E4E1E" w:rsidP="0010438D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22DC8">
              <w:rPr>
                <w:rFonts w:ascii="Arial" w:eastAsia="ＭＳ ゴシック" w:hAnsi="Arial" w:cs="Arial" w:hint="eastAsia"/>
                <w:sz w:val="16"/>
                <w:szCs w:val="16"/>
              </w:rPr>
              <w:t>Remarks</w:t>
            </w:r>
          </w:p>
        </w:tc>
      </w:tr>
      <w:tr w:rsidR="002E4E1E" w:rsidRPr="00922DC8" w:rsidTr="002E4E1E">
        <w:trPr>
          <w:cantSplit/>
          <w:trHeight w:hRule="exact" w:val="397"/>
        </w:trPr>
        <w:tc>
          <w:tcPr>
            <w:tcW w:w="1625" w:type="dxa"/>
            <w:tcBorders>
              <w:top w:val="nil"/>
              <w:left w:val="nil"/>
              <w:bottom w:val="nil"/>
            </w:tcBorders>
            <w:vAlign w:val="center"/>
          </w:tcPr>
          <w:p w:rsidR="002E4E1E" w:rsidRPr="00922DC8" w:rsidRDefault="002E4E1E" w:rsidP="00922DC8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:rsidR="002E4E1E" w:rsidRPr="00922DC8" w:rsidRDefault="002E4E1E" w:rsidP="0010438D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22DC8">
              <w:rPr>
                <w:rFonts w:ascii="Arial" w:eastAsia="ＭＳ ゴシック" w:hAnsi="Arial" w:cs="Arial"/>
                <w:sz w:val="16"/>
                <w:szCs w:val="16"/>
              </w:rPr>
              <w:t>／　　／</w:t>
            </w:r>
          </w:p>
        </w:tc>
        <w:tc>
          <w:tcPr>
            <w:tcW w:w="1734" w:type="dxa"/>
            <w:vAlign w:val="center"/>
          </w:tcPr>
          <w:p w:rsidR="002E4E1E" w:rsidRPr="00922DC8" w:rsidRDefault="002E4E1E" w:rsidP="0010438D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22DC8">
              <w:rPr>
                <w:rFonts w:ascii="Arial" w:eastAsia="ＭＳ ゴシック" w:hAnsi="Arial" w:cs="Arial"/>
                <w:sz w:val="16"/>
                <w:szCs w:val="16"/>
              </w:rPr>
              <w:t>／　　／</w:t>
            </w:r>
          </w:p>
        </w:tc>
        <w:tc>
          <w:tcPr>
            <w:tcW w:w="1734" w:type="dxa"/>
            <w:vAlign w:val="center"/>
          </w:tcPr>
          <w:p w:rsidR="002E4E1E" w:rsidRPr="00922DC8" w:rsidRDefault="002E4E1E" w:rsidP="0010438D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922DC8">
              <w:rPr>
                <w:rFonts w:ascii="Arial" w:eastAsia="ＭＳ ゴシック" w:hAnsi="Arial" w:cs="Arial"/>
                <w:sz w:val="16"/>
                <w:szCs w:val="16"/>
              </w:rPr>
              <w:t>／　　／</w:t>
            </w:r>
          </w:p>
        </w:tc>
        <w:tc>
          <w:tcPr>
            <w:tcW w:w="3488" w:type="dxa"/>
            <w:vAlign w:val="center"/>
          </w:tcPr>
          <w:p w:rsidR="002E4E1E" w:rsidRPr="00922DC8" w:rsidRDefault="002E4E1E" w:rsidP="0010438D">
            <w:pPr>
              <w:spacing w:line="240" w:lineRule="exact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</w:tbl>
    <w:p w:rsidR="004B547F" w:rsidRPr="00922DC8" w:rsidRDefault="004B547F" w:rsidP="00597922">
      <w:pPr>
        <w:spacing w:line="0" w:lineRule="atLeast"/>
        <w:ind w:right="880"/>
        <w:jc w:val="left"/>
        <w:rPr>
          <w:rFonts w:ascii="Arial" w:hAnsi="Arial" w:cs="Arial"/>
          <w:sz w:val="12"/>
        </w:rPr>
      </w:pPr>
    </w:p>
    <w:sectPr w:rsidR="004B547F" w:rsidRPr="00922DC8" w:rsidSect="00362E3A">
      <w:pgSz w:w="11906" w:h="16838" w:code="9"/>
      <w:pgMar w:top="567" w:right="851" w:bottom="567" w:left="851" w:header="0" w:footer="0" w:gutter="0"/>
      <w:cols w:space="425"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3F" w:rsidRDefault="00DD673F">
      <w:r>
        <w:separator/>
      </w:r>
    </w:p>
  </w:endnote>
  <w:endnote w:type="continuationSeparator" w:id="0">
    <w:p w:rsidR="00DD673F" w:rsidRDefault="00D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3F" w:rsidRDefault="00DD673F">
      <w:r>
        <w:separator/>
      </w:r>
    </w:p>
  </w:footnote>
  <w:footnote w:type="continuationSeparator" w:id="0">
    <w:p w:rsidR="00DD673F" w:rsidRDefault="00DD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E470B"/>
    <w:multiLevelType w:val="hybridMultilevel"/>
    <w:tmpl w:val="FD4E2900"/>
    <w:lvl w:ilvl="0" w:tplc="9CC6E050">
      <w:start w:val="1"/>
      <w:numFmt w:val="decimal"/>
      <w:lvlText w:val="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70E62FC"/>
    <w:multiLevelType w:val="hybridMultilevel"/>
    <w:tmpl w:val="791EE71E"/>
    <w:lvl w:ilvl="0" w:tplc="3AB49AF0">
      <w:start w:val="2003"/>
      <w:numFmt w:val="decimal"/>
      <w:lvlText w:val="%1年-"/>
      <w:lvlJc w:val="left"/>
      <w:pPr>
        <w:tabs>
          <w:tab w:val="num" w:pos="3360"/>
        </w:tabs>
        <w:ind w:left="3360" w:hanging="2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3B2A0B1A"/>
    <w:multiLevelType w:val="multilevel"/>
    <w:tmpl w:val="DD82523E"/>
    <w:lvl w:ilvl="0">
      <w:start w:val="2000"/>
      <w:numFmt w:val="decimal"/>
      <w:lvlText w:val="%1年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2002"/>
      <w:numFmt w:val="decimal"/>
      <w:lvlText w:val="%1年-%2年"/>
      <w:lvlJc w:val="left"/>
      <w:pPr>
        <w:tabs>
          <w:tab w:val="num" w:pos="3360"/>
        </w:tabs>
        <w:ind w:left="3360" w:hanging="2520"/>
      </w:pPr>
      <w:rPr>
        <w:rFonts w:hint="default"/>
      </w:rPr>
    </w:lvl>
    <w:lvl w:ilvl="2">
      <w:start w:val="1"/>
      <w:numFmt w:val="decimal"/>
      <w:lvlText w:val="%1年-%2年%3."/>
      <w:lvlJc w:val="left"/>
      <w:pPr>
        <w:tabs>
          <w:tab w:val="num" w:pos="4200"/>
        </w:tabs>
        <w:ind w:left="4200" w:hanging="2520"/>
      </w:pPr>
      <w:rPr>
        <w:rFonts w:hint="default"/>
      </w:rPr>
    </w:lvl>
    <w:lvl w:ilvl="3">
      <w:start w:val="1"/>
      <w:numFmt w:val="decimal"/>
      <w:lvlText w:val="%1年-%2年%3.%4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4">
      <w:start w:val="1"/>
      <w:numFmt w:val="decimal"/>
      <w:lvlText w:val="%1年-%2年%3.%4.%5."/>
      <w:lvlJc w:val="left"/>
      <w:pPr>
        <w:tabs>
          <w:tab w:val="num" w:pos="5880"/>
        </w:tabs>
        <w:ind w:left="5880" w:hanging="2520"/>
      </w:pPr>
      <w:rPr>
        <w:rFonts w:hint="default"/>
      </w:rPr>
    </w:lvl>
    <w:lvl w:ilvl="5">
      <w:start w:val="1"/>
      <w:numFmt w:val="decimal"/>
      <w:lvlText w:val="%1年-%2年%3.%4.%5.%6."/>
      <w:lvlJc w:val="left"/>
      <w:pPr>
        <w:tabs>
          <w:tab w:val="num" w:pos="6720"/>
        </w:tabs>
        <w:ind w:left="6720" w:hanging="2520"/>
      </w:pPr>
      <w:rPr>
        <w:rFonts w:hint="default"/>
      </w:rPr>
    </w:lvl>
    <w:lvl w:ilvl="6">
      <w:start w:val="1"/>
      <w:numFmt w:val="decimal"/>
      <w:lvlText w:val="%1年-%2年%3.%4.%5.%6.%7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7">
      <w:start w:val="1"/>
      <w:numFmt w:val="decimal"/>
      <w:lvlText w:val="%1年-%2年%3.%4.%5.%6.%7.%8."/>
      <w:lvlJc w:val="left"/>
      <w:pPr>
        <w:tabs>
          <w:tab w:val="num" w:pos="8400"/>
        </w:tabs>
        <w:ind w:left="8400" w:hanging="2520"/>
      </w:pPr>
      <w:rPr>
        <w:rFonts w:hint="default"/>
      </w:rPr>
    </w:lvl>
    <w:lvl w:ilvl="8">
      <w:start w:val="1"/>
      <w:numFmt w:val="decimal"/>
      <w:lvlText w:val="%1年-%2年%3.%4.%5.%6.%7.%8.%9."/>
      <w:lvlJc w:val="left"/>
      <w:pPr>
        <w:tabs>
          <w:tab w:val="num" w:pos="9240"/>
        </w:tabs>
        <w:ind w:left="9240" w:hanging="2520"/>
      </w:pPr>
      <w:rPr>
        <w:rFonts w:hint="default"/>
      </w:rPr>
    </w:lvl>
  </w:abstractNum>
  <w:abstractNum w:abstractNumId="3" w15:restartNumberingAfterBreak="0">
    <w:nsid w:val="3C8C1762"/>
    <w:multiLevelType w:val="hybridMultilevel"/>
    <w:tmpl w:val="D1DC68A2"/>
    <w:lvl w:ilvl="0" w:tplc="09AED95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0ED7BEA"/>
    <w:multiLevelType w:val="hybridMultilevel"/>
    <w:tmpl w:val="D7687364"/>
    <w:lvl w:ilvl="0" w:tplc="0A2C843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53"/>
    <w:rsid w:val="00044D85"/>
    <w:rsid w:val="0004669D"/>
    <w:rsid w:val="00050497"/>
    <w:rsid w:val="00061477"/>
    <w:rsid w:val="000621A9"/>
    <w:rsid w:val="0007677B"/>
    <w:rsid w:val="00076AA0"/>
    <w:rsid w:val="00077165"/>
    <w:rsid w:val="0008366E"/>
    <w:rsid w:val="000A19CB"/>
    <w:rsid w:val="000A31D6"/>
    <w:rsid w:val="000A6A84"/>
    <w:rsid w:val="000F696B"/>
    <w:rsid w:val="0010438D"/>
    <w:rsid w:val="001279A6"/>
    <w:rsid w:val="00140A6F"/>
    <w:rsid w:val="00146084"/>
    <w:rsid w:val="00161D8A"/>
    <w:rsid w:val="00164FDA"/>
    <w:rsid w:val="001713A9"/>
    <w:rsid w:val="00173BF0"/>
    <w:rsid w:val="001A0B91"/>
    <w:rsid w:val="001A0DAF"/>
    <w:rsid w:val="001A46E4"/>
    <w:rsid w:val="001B6F6D"/>
    <w:rsid w:val="001B7810"/>
    <w:rsid w:val="001C031B"/>
    <w:rsid w:val="001C06F5"/>
    <w:rsid w:val="001E7A7E"/>
    <w:rsid w:val="001F3473"/>
    <w:rsid w:val="001F5A11"/>
    <w:rsid w:val="00205262"/>
    <w:rsid w:val="002106AC"/>
    <w:rsid w:val="002113B1"/>
    <w:rsid w:val="0023049C"/>
    <w:rsid w:val="002306CF"/>
    <w:rsid w:val="00232533"/>
    <w:rsid w:val="00266360"/>
    <w:rsid w:val="00273FBC"/>
    <w:rsid w:val="00277002"/>
    <w:rsid w:val="00284296"/>
    <w:rsid w:val="00285FAB"/>
    <w:rsid w:val="0029709F"/>
    <w:rsid w:val="002B2EC8"/>
    <w:rsid w:val="002D200B"/>
    <w:rsid w:val="002D562F"/>
    <w:rsid w:val="002E4E1E"/>
    <w:rsid w:val="00323935"/>
    <w:rsid w:val="00332C55"/>
    <w:rsid w:val="00332FF0"/>
    <w:rsid w:val="00341231"/>
    <w:rsid w:val="003419A8"/>
    <w:rsid w:val="00362575"/>
    <w:rsid w:val="00362E3A"/>
    <w:rsid w:val="0036686D"/>
    <w:rsid w:val="0037739C"/>
    <w:rsid w:val="003874ED"/>
    <w:rsid w:val="00387653"/>
    <w:rsid w:val="00387746"/>
    <w:rsid w:val="003A1A07"/>
    <w:rsid w:val="003A41CC"/>
    <w:rsid w:val="003A5099"/>
    <w:rsid w:val="003A5C4D"/>
    <w:rsid w:val="003A5CD7"/>
    <w:rsid w:val="003B0CCF"/>
    <w:rsid w:val="003D1E1A"/>
    <w:rsid w:val="003E2497"/>
    <w:rsid w:val="003E5D6F"/>
    <w:rsid w:val="003E70F1"/>
    <w:rsid w:val="00404A27"/>
    <w:rsid w:val="004050A1"/>
    <w:rsid w:val="0040558B"/>
    <w:rsid w:val="00405ABE"/>
    <w:rsid w:val="00415F77"/>
    <w:rsid w:val="00430CDB"/>
    <w:rsid w:val="00430E86"/>
    <w:rsid w:val="00441BD1"/>
    <w:rsid w:val="00462103"/>
    <w:rsid w:val="00470C4B"/>
    <w:rsid w:val="0047447C"/>
    <w:rsid w:val="00482D88"/>
    <w:rsid w:val="0049791E"/>
    <w:rsid w:val="004B547F"/>
    <w:rsid w:val="004D21D5"/>
    <w:rsid w:val="00514F24"/>
    <w:rsid w:val="005324B5"/>
    <w:rsid w:val="00536538"/>
    <w:rsid w:val="005410E7"/>
    <w:rsid w:val="00544FB7"/>
    <w:rsid w:val="00567FDD"/>
    <w:rsid w:val="00571476"/>
    <w:rsid w:val="00575851"/>
    <w:rsid w:val="00582B8E"/>
    <w:rsid w:val="00597922"/>
    <w:rsid w:val="005A1D4A"/>
    <w:rsid w:val="005A3424"/>
    <w:rsid w:val="005B53E9"/>
    <w:rsid w:val="005C5DAF"/>
    <w:rsid w:val="005D73D3"/>
    <w:rsid w:val="005F4C0A"/>
    <w:rsid w:val="006045EC"/>
    <w:rsid w:val="00606172"/>
    <w:rsid w:val="006113BC"/>
    <w:rsid w:val="0061220A"/>
    <w:rsid w:val="00633D39"/>
    <w:rsid w:val="006426FA"/>
    <w:rsid w:val="00655711"/>
    <w:rsid w:val="006734DD"/>
    <w:rsid w:val="00684D16"/>
    <w:rsid w:val="006904F8"/>
    <w:rsid w:val="006A1EE9"/>
    <w:rsid w:val="006A3549"/>
    <w:rsid w:val="006A7F14"/>
    <w:rsid w:val="006C3139"/>
    <w:rsid w:val="006E5D8D"/>
    <w:rsid w:val="0070629C"/>
    <w:rsid w:val="007314BA"/>
    <w:rsid w:val="007579BC"/>
    <w:rsid w:val="00757E5A"/>
    <w:rsid w:val="007659B7"/>
    <w:rsid w:val="0078645E"/>
    <w:rsid w:val="007908D0"/>
    <w:rsid w:val="00797341"/>
    <w:rsid w:val="007A1794"/>
    <w:rsid w:val="007B00B1"/>
    <w:rsid w:val="007B23E7"/>
    <w:rsid w:val="007B6BC6"/>
    <w:rsid w:val="007C051E"/>
    <w:rsid w:val="007D2BA7"/>
    <w:rsid w:val="007D5640"/>
    <w:rsid w:val="007D734C"/>
    <w:rsid w:val="007F3730"/>
    <w:rsid w:val="007F3E3C"/>
    <w:rsid w:val="007F4640"/>
    <w:rsid w:val="00817728"/>
    <w:rsid w:val="00823AAD"/>
    <w:rsid w:val="00824C8D"/>
    <w:rsid w:val="00827209"/>
    <w:rsid w:val="00846CB3"/>
    <w:rsid w:val="00861C41"/>
    <w:rsid w:val="00866D38"/>
    <w:rsid w:val="008703D1"/>
    <w:rsid w:val="008712CE"/>
    <w:rsid w:val="00881603"/>
    <w:rsid w:val="00885232"/>
    <w:rsid w:val="008A432A"/>
    <w:rsid w:val="008B1D44"/>
    <w:rsid w:val="008B4032"/>
    <w:rsid w:val="008B63A9"/>
    <w:rsid w:val="008D1C98"/>
    <w:rsid w:val="008E473D"/>
    <w:rsid w:val="00904C38"/>
    <w:rsid w:val="00906D9D"/>
    <w:rsid w:val="009103E1"/>
    <w:rsid w:val="009124F4"/>
    <w:rsid w:val="00922DC8"/>
    <w:rsid w:val="00927096"/>
    <w:rsid w:val="00944A8F"/>
    <w:rsid w:val="009813BC"/>
    <w:rsid w:val="009B23B3"/>
    <w:rsid w:val="009B2F14"/>
    <w:rsid w:val="009B66E1"/>
    <w:rsid w:val="009B6BA5"/>
    <w:rsid w:val="009B703C"/>
    <w:rsid w:val="00A07329"/>
    <w:rsid w:val="00A13A27"/>
    <w:rsid w:val="00A17944"/>
    <w:rsid w:val="00A300BA"/>
    <w:rsid w:val="00A322DD"/>
    <w:rsid w:val="00A42E38"/>
    <w:rsid w:val="00A830A9"/>
    <w:rsid w:val="00AA0DAB"/>
    <w:rsid w:val="00AC68CF"/>
    <w:rsid w:val="00AE2F23"/>
    <w:rsid w:val="00AE50A0"/>
    <w:rsid w:val="00AF2816"/>
    <w:rsid w:val="00B14401"/>
    <w:rsid w:val="00B45B1E"/>
    <w:rsid w:val="00B610DF"/>
    <w:rsid w:val="00B62ECF"/>
    <w:rsid w:val="00B81CCE"/>
    <w:rsid w:val="00B900A8"/>
    <w:rsid w:val="00B943A9"/>
    <w:rsid w:val="00BA44A9"/>
    <w:rsid w:val="00BA6351"/>
    <w:rsid w:val="00BA67A9"/>
    <w:rsid w:val="00BD0ABC"/>
    <w:rsid w:val="00BE4FF2"/>
    <w:rsid w:val="00BF310F"/>
    <w:rsid w:val="00BF7BC9"/>
    <w:rsid w:val="00C00B67"/>
    <w:rsid w:val="00C05789"/>
    <w:rsid w:val="00C06C94"/>
    <w:rsid w:val="00C23B05"/>
    <w:rsid w:val="00C272BA"/>
    <w:rsid w:val="00C458DF"/>
    <w:rsid w:val="00C802FF"/>
    <w:rsid w:val="00C93141"/>
    <w:rsid w:val="00C957AA"/>
    <w:rsid w:val="00CE173D"/>
    <w:rsid w:val="00CF1AFA"/>
    <w:rsid w:val="00CF43F3"/>
    <w:rsid w:val="00CF4D66"/>
    <w:rsid w:val="00D06AFC"/>
    <w:rsid w:val="00D15A22"/>
    <w:rsid w:val="00D41D57"/>
    <w:rsid w:val="00D45CA9"/>
    <w:rsid w:val="00D54354"/>
    <w:rsid w:val="00D60FD6"/>
    <w:rsid w:val="00D7382B"/>
    <w:rsid w:val="00D801DD"/>
    <w:rsid w:val="00D818C9"/>
    <w:rsid w:val="00D9166D"/>
    <w:rsid w:val="00D96B4D"/>
    <w:rsid w:val="00DA6EE4"/>
    <w:rsid w:val="00DC28E2"/>
    <w:rsid w:val="00DD673F"/>
    <w:rsid w:val="00DF43B9"/>
    <w:rsid w:val="00E07EEB"/>
    <w:rsid w:val="00E13BAB"/>
    <w:rsid w:val="00E3143F"/>
    <w:rsid w:val="00E3271D"/>
    <w:rsid w:val="00E4037B"/>
    <w:rsid w:val="00E7112B"/>
    <w:rsid w:val="00E8138B"/>
    <w:rsid w:val="00E83BBF"/>
    <w:rsid w:val="00EA3110"/>
    <w:rsid w:val="00ED23F4"/>
    <w:rsid w:val="00ED4821"/>
    <w:rsid w:val="00EF3835"/>
    <w:rsid w:val="00F07B5F"/>
    <w:rsid w:val="00F103AD"/>
    <w:rsid w:val="00F12ED0"/>
    <w:rsid w:val="00F154F7"/>
    <w:rsid w:val="00F1585B"/>
    <w:rsid w:val="00F1639A"/>
    <w:rsid w:val="00F25C45"/>
    <w:rsid w:val="00F54091"/>
    <w:rsid w:val="00F74DC5"/>
    <w:rsid w:val="00F85D54"/>
    <w:rsid w:val="00F92B82"/>
    <w:rsid w:val="00FA1263"/>
    <w:rsid w:val="00FB05AD"/>
    <w:rsid w:val="00FB2B70"/>
    <w:rsid w:val="00FB38B3"/>
    <w:rsid w:val="00FB4365"/>
    <w:rsid w:val="00FC0A25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ACEBF1-EDC2-4628-9293-6D977A73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C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28E2"/>
  </w:style>
  <w:style w:type="table" w:styleId="a4">
    <w:name w:val="Table Grid"/>
    <w:basedOn w:val="a1"/>
    <w:rsid w:val="00A32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A5C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5C4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styleId="a8">
    <w:name w:val="Hyperlink"/>
    <w:rsid w:val="007B23E7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9103E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03E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103E1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3E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103E1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JGDA　日本グループ・ダイナミックス学会のご案内</vt:lpstr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宇野 麻美</cp:lastModifiedBy>
  <cp:revision>7</cp:revision>
  <cp:lastPrinted>2016-11-18T05:42:00Z</cp:lastPrinted>
  <dcterms:created xsi:type="dcterms:W3CDTF">2016-11-18T05:44:00Z</dcterms:created>
  <dcterms:modified xsi:type="dcterms:W3CDTF">2016-12-06T00:17:00Z</dcterms:modified>
</cp:coreProperties>
</file>